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17" w:rsidRDefault="007A1E01" w:rsidP="00FC0176">
      <w:pPr>
        <w:jc w:val="center"/>
        <w:rPr>
          <w:rFonts w:ascii="Arial" w:eastAsia="Arial" w:hAnsi="Arial" w:cs="Arial"/>
        </w:rPr>
      </w:pPr>
      <w:r w:rsidRPr="00FC0176">
        <w:rPr>
          <w:rFonts w:ascii="Arial" w:eastAsia="Arial" w:hAnsi="Arial" w:cs="Arial"/>
        </w:rPr>
        <w:t>Anexo XII</w:t>
      </w:r>
    </w:p>
    <w:p w:rsidR="007C0517" w:rsidRDefault="007A1E0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RELATÓRIO DE PRESTAÇÃO DE CONTAS</w:t>
      </w:r>
    </w:p>
    <w:p w:rsidR="007C0517" w:rsidRDefault="007C0517">
      <w:pPr>
        <w:jc w:val="center"/>
        <w:rPr>
          <w:rFonts w:ascii="Arial" w:eastAsia="Arial" w:hAnsi="Arial" w:cs="Arial"/>
        </w:rPr>
      </w:pPr>
    </w:p>
    <w:p w:rsidR="007C0517" w:rsidRDefault="007A1E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Identificação do discente</w:t>
      </w:r>
    </w:p>
    <w:tbl>
      <w:tblPr>
        <w:tblStyle w:val="a"/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4394"/>
      </w:tblGrid>
      <w:tr w:rsidR="007C051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</w:tr>
      <w:tr w:rsidR="007C051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Matrícula:</w:t>
            </w:r>
          </w:p>
        </w:tc>
      </w:tr>
      <w:tr w:rsidR="007C051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Campus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Evento:</w:t>
            </w:r>
          </w:p>
        </w:tc>
      </w:tr>
    </w:tbl>
    <w:p w:rsidR="007C0517" w:rsidRDefault="007C0517">
      <w:pPr>
        <w:jc w:val="center"/>
        <w:rPr>
          <w:rFonts w:ascii="Arial" w:eastAsia="Arial" w:hAnsi="Arial" w:cs="Arial"/>
        </w:rPr>
      </w:pPr>
    </w:p>
    <w:p w:rsidR="007C0517" w:rsidRDefault="007A1E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Identificação do afastamento</w:t>
      </w:r>
    </w:p>
    <w:tbl>
      <w:tblPr>
        <w:tblStyle w:val="a0"/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961"/>
      </w:tblGrid>
      <w:tr w:rsidR="007C0517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da viagem:</w:t>
            </w:r>
          </w:p>
        </w:tc>
      </w:tr>
      <w:tr w:rsidR="007C0517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Trajeto/Destino:</w:t>
            </w:r>
          </w:p>
        </w:tc>
      </w:tr>
      <w:tr w:rsidR="007C051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Saída prevista: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Retorno prevista:</w:t>
            </w:r>
          </w:p>
        </w:tc>
      </w:tr>
      <w:tr w:rsidR="007C051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Saída real: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Retorno real:</w:t>
            </w:r>
          </w:p>
        </w:tc>
      </w:tr>
      <w:tr w:rsidR="007C051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de diárias que faz jus: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de diárias a: Receber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  Devolver (  )</w:t>
            </w:r>
          </w:p>
        </w:tc>
      </w:tr>
      <w:tr w:rsidR="007C051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 de diárias recebidas inicialmente: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Viagem realizada: </w:t>
            </w: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Sim      (   ) Não</w:t>
            </w:r>
          </w:p>
        </w:tc>
      </w:tr>
      <w:tr w:rsidR="007C0517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Houve alteração do destino: </w:t>
            </w: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Não   (   ) Sim, para onde?</w:t>
            </w:r>
          </w:p>
        </w:tc>
      </w:tr>
    </w:tbl>
    <w:p w:rsidR="007C0517" w:rsidRDefault="007C0517">
      <w:pPr>
        <w:rPr>
          <w:rFonts w:ascii="Arial" w:eastAsia="Arial" w:hAnsi="Arial" w:cs="Arial"/>
        </w:rPr>
      </w:pPr>
    </w:p>
    <w:p w:rsidR="007C0517" w:rsidRDefault="007A1E0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Descrição sucinta da viagem</w:t>
      </w:r>
    </w:p>
    <w:tbl>
      <w:tblPr>
        <w:tblStyle w:val="a1"/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263"/>
        <w:gridCol w:w="5250"/>
      </w:tblGrid>
      <w:tr w:rsidR="007C051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17" w:rsidRDefault="007A1E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jc w:val="center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t>Atividades</w:t>
            </w:r>
          </w:p>
        </w:tc>
      </w:tr>
      <w:tr w:rsidR="007C051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17" w:rsidRDefault="007C0517">
            <w:pPr>
              <w:rPr>
                <w:rFonts w:ascii="Arial" w:eastAsia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C0517">
            <w:pPr>
              <w:rPr>
                <w:rFonts w:ascii="Arial" w:eastAsia="Arial" w:hAnsi="Arial" w:cs="Arial"/>
              </w:rPr>
            </w:pPr>
          </w:p>
        </w:tc>
      </w:tr>
      <w:tr w:rsidR="007C051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17" w:rsidRDefault="007C0517">
            <w:pPr>
              <w:rPr>
                <w:rFonts w:ascii="Arial" w:eastAsia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C0517">
            <w:pPr>
              <w:rPr>
                <w:rFonts w:ascii="Arial" w:eastAsia="Arial" w:hAnsi="Arial" w:cs="Arial"/>
              </w:rPr>
            </w:pPr>
          </w:p>
        </w:tc>
      </w:tr>
      <w:tr w:rsidR="007C051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17" w:rsidRDefault="007C0517">
            <w:pPr>
              <w:rPr>
                <w:rFonts w:ascii="Arial" w:eastAsia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C0517">
            <w:pPr>
              <w:rPr>
                <w:rFonts w:ascii="Arial" w:eastAsia="Arial" w:hAnsi="Arial" w:cs="Arial"/>
              </w:rPr>
            </w:pPr>
          </w:p>
        </w:tc>
      </w:tr>
      <w:tr w:rsidR="007C051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17" w:rsidRDefault="007C0517">
            <w:pPr>
              <w:rPr>
                <w:rFonts w:ascii="Arial" w:eastAsia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C0517">
            <w:pPr>
              <w:rPr>
                <w:rFonts w:ascii="Arial" w:eastAsia="Arial" w:hAnsi="Arial" w:cs="Arial"/>
              </w:rPr>
            </w:pPr>
          </w:p>
        </w:tc>
      </w:tr>
      <w:tr w:rsidR="007C0517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da Viagem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 Não foi atingido (  ) Atingido parcialmente (  ) Atingido totalmente</w:t>
            </w:r>
          </w:p>
        </w:tc>
      </w:tr>
      <w:tr w:rsidR="007C0517">
        <w:trPr>
          <w:trHeight w:val="1460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Justificativas (nos casos de retorno antecipado, saída após a data da viagem, não realização da viagem e alteração do destino):</w:t>
            </w:r>
          </w:p>
          <w:p w:rsidR="007C0517" w:rsidRDefault="007C0517">
            <w:pPr>
              <w:rPr>
                <w:rFonts w:ascii="Arial" w:eastAsia="Arial" w:hAnsi="Arial" w:cs="Arial"/>
              </w:rPr>
            </w:pPr>
          </w:p>
          <w:p w:rsidR="007C0517" w:rsidRDefault="007C0517">
            <w:pPr>
              <w:rPr>
                <w:rFonts w:ascii="Arial" w:eastAsia="Arial" w:hAnsi="Arial" w:cs="Arial"/>
              </w:rPr>
            </w:pPr>
          </w:p>
        </w:tc>
      </w:tr>
      <w:tr w:rsidR="007C051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e Data: ______________________</w:t>
            </w:r>
          </w:p>
          <w:p w:rsidR="007C0517" w:rsidRDefault="007C0517">
            <w:pPr>
              <w:jc w:val="center"/>
              <w:rPr>
                <w:rFonts w:ascii="Arial" w:eastAsia="Arial" w:hAnsi="Arial" w:cs="Arial"/>
              </w:rPr>
            </w:pPr>
          </w:p>
          <w:p w:rsidR="007C0517" w:rsidRDefault="007A1E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</w:t>
            </w:r>
          </w:p>
          <w:p w:rsidR="007C0517" w:rsidRDefault="007A1E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discente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17" w:rsidRDefault="007A1E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e Data: ________________________</w:t>
            </w:r>
          </w:p>
          <w:p w:rsidR="007C0517" w:rsidRDefault="007C0517">
            <w:pPr>
              <w:rPr>
                <w:rFonts w:ascii="Arial" w:eastAsia="Arial" w:hAnsi="Arial" w:cs="Arial"/>
              </w:rPr>
            </w:pPr>
          </w:p>
          <w:p w:rsidR="007C0517" w:rsidRDefault="007A1E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</w:t>
            </w:r>
          </w:p>
          <w:p w:rsidR="007C0517" w:rsidRDefault="007A1E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solicitante</w:t>
            </w:r>
          </w:p>
        </w:tc>
      </w:tr>
    </w:tbl>
    <w:p w:rsidR="007C0517" w:rsidRDefault="007C0517">
      <w:pPr>
        <w:rPr>
          <w:rFonts w:ascii="Arial" w:eastAsia="Arial" w:hAnsi="Arial" w:cs="Arial"/>
        </w:rPr>
      </w:pPr>
    </w:p>
    <w:p w:rsidR="007C0517" w:rsidRDefault="007A1E01" w:rsidP="00FC017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Observações:</w:t>
      </w:r>
    </w:p>
    <w:p w:rsidR="007C0517" w:rsidRDefault="007A1E01" w:rsidP="00FC0176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20"/>
          <w:szCs w:val="20"/>
        </w:rPr>
        <w:t>Anexar comprovante de participação em evento.</w:t>
      </w:r>
    </w:p>
    <w:p w:rsidR="007C0517" w:rsidRDefault="007A1E01" w:rsidP="00FC0176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20"/>
          <w:szCs w:val="20"/>
        </w:rPr>
        <w:t>Caso o discente não tenha realizado a viagem, ou tenha a realizado parcialmente, e tenha recebido auxílio, deverá apresentar justificativa em campo próprio deste formulário e efetuar a devolução dos valores recebidos indevidamente via GRU (Guia de Recolhimento da União) - anexar a GRU e seu respectivo comprovante de pagamento.</w:t>
      </w:r>
    </w:p>
    <w:p w:rsidR="007C0517" w:rsidRDefault="007A1E01" w:rsidP="00FC0176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20"/>
          <w:szCs w:val="20"/>
        </w:rPr>
        <w:t xml:space="preserve">Este Relatório de Prestação de Contas deverá ser entregue com todos os documentos (descritos na portaria vigente de ajuda de custo) que comprovem a participação no evento, no prazo de </w:t>
      </w:r>
      <w:r>
        <w:rPr>
          <w:rFonts w:ascii="Arial" w:eastAsia="Arial" w:hAnsi="Arial" w:cs="Arial"/>
          <w:b/>
          <w:sz w:val="20"/>
          <w:szCs w:val="20"/>
        </w:rPr>
        <w:t xml:space="preserve">até 10 (dez) dias contados da data de retorno à sede do </w:t>
      </w:r>
      <w:r>
        <w:rPr>
          <w:rFonts w:ascii="Arial" w:eastAsia="Arial" w:hAnsi="Arial" w:cs="Arial"/>
          <w:b/>
          <w:i/>
          <w:sz w:val="20"/>
          <w:szCs w:val="20"/>
        </w:rPr>
        <w:t>Campus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no Departamento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Administração e Planejamento.</w:t>
      </w:r>
    </w:p>
    <w:p w:rsidR="007C0517" w:rsidRDefault="007A1E01" w:rsidP="00FC0176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  <w:sz w:val="20"/>
          <w:szCs w:val="20"/>
        </w:rPr>
        <w:t>Não haverá nova concessão de Ajuda de Custo caso o discente esteja com Relatório de Prestação de Contas pendente.</w:t>
      </w:r>
      <w:bookmarkStart w:id="1" w:name="_GoBack"/>
      <w:bookmarkEnd w:id="1"/>
    </w:p>
    <w:sectPr w:rsidR="007C0517" w:rsidSect="00D648EF">
      <w:headerReference w:type="default" r:id="rId8"/>
      <w:footerReference w:type="default" r:id="rId9"/>
      <w:pgSz w:w="11906" w:h="16838"/>
      <w:pgMar w:top="1701" w:right="1134" w:bottom="1134" w:left="1701" w:header="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E6" w:rsidRDefault="004644E6">
      <w:r>
        <w:separator/>
      </w:r>
    </w:p>
  </w:endnote>
  <w:endnote w:type="continuationSeparator" w:id="0">
    <w:p w:rsidR="004644E6" w:rsidRDefault="0046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7" w:rsidRDefault="007A1E01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Rua Ananias Martins de Souza, nº. </w:t>
    </w:r>
    <w:proofErr w:type="gramStart"/>
    <w:r>
      <w:rPr>
        <w:rFonts w:ascii="Arial" w:eastAsia="Arial" w:hAnsi="Arial" w:cs="Arial"/>
        <w:sz w:val="18"/>
        <w:szCs w:val="18"/>
      </w:rPr>
      <w:t>861, Vila</w:t>
    </w:r>
    <w:proofErr w:type="gramEnd"/>
    <w:r>
      <w:rPr>
        <w:rFonts w:ascii="Arial" w:eastAsia="Arial" w:hAnsi="Arial" w:cs="Arial"/>
        <w:sz w:val="18"/>
        <w:szCs w:val="18"/>
      </w:rPr>
      <w:t xml:space="preserve"> Mineira – </w:t>
    </w:r>
    <w:proofErr w:type="spellStart"/>
    <w:r>
      <w:rPr>
        <w:rFonts w:ascii="Arial" w:eastAsia="Arial" w:hAnsi="Arial" w:cs="Arial"/>
        <w:sz w:val="18"/>
        <w:szCs w:val="18"/>
      </w:rPr>
      <w:t>Cep</w:t>
    </w:r>
    <w:proofErr w:type="spellEnd"/>
    <w:r>
      <w:rPr>
        <w:rFonts w:ascii="Arial" w:eastAsia="Arial" w:hAnsi="Arial" w:cs="Arial"/>
        <w:sz w:val="18"/>
        <w:szCs w:val="18"/>
      </w:rPr>
      <w:t>: 78.721-520. Rondonópolis-MT.</w:t>
    </w:r>
  </w:p>
  <w:p w:rsidR="007C0517" w:rsidRDefault="007A1E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Telefone: (66) 3427-2300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E6" w:rsidRDefault="004644E6">
      <w:r>
        <w:separator/>
      </w:r>
    </w:p>
  </w:footnote>
  <w:footnote w:type="continuationSeparator" w:id="0">
    <w:p w:rsidR="004644E6" w:rsidRDefault="00464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7" w:rsidRDefault="007A1E01">
    <w:pPr>
      <w:spacing w:before="709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</w:rPr>
      <w:drawing>
        <wp:inline distT="0" distB="0" distL="114300" distR="114300">
          <wp:extent cx="668655" cy="61531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0517" w:rsidRDefault="007A1E01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SERVIÇO PÚBLICO FEDERAL</w:t>
    </w:r>
  </w:p>
  <w:p w:rsidR="007C0517" w:rsidRDefault="007A1E01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:rsidR="007C0517" w:rsidRDefault="007A1E01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INSTITUTO FEDERAL DE EDUCAÇÃO, CIÊNCIA E TECNOLOGIA DE MATO </w:t>
    </w:r>
    <w:proofErr w:type="gramStart"/>
    <w:r>
      <w:rPr>
        <w:rFonts w:ascii="Arial" w:eastAsia="Arial" w:hAnsi="Arial" w:cs="Arial"/>
        <w:b/>
        <w:sz w:val="18"/>
        <w:szCs w:val="18"/>
      </w:rPr>
      <w:t>GROSSO</w:t>
    </w:r>
    <w:proofErr w:type="gramEnd"/>
  </w:p>
  <w:p w:rsidR="007C0517" w:rsidRDefault="007A1E01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i/>
        <w:sz w:val="18"/>
        <w:szCs w:val="18"/>
      </w:rPr>
      <w:t>CAMPUS</w:t>
    </w:r>
    <w:r>
      <w:rPr>
        <w:rFonts w:ascii="Arial" w:eastAsia="Arial" w:hAnsi="Arial" w:cs="Arial"/>
        <w:b/>
        <w:sz w:val="18"/>
        <w:szCs w:val="18"/>
      </w:rPr>
      <w:t xml:space="preserve"> RONDONÓPOLIS</w:t>
    </w:r>
  </w:p>
  <w:p w:rsidR="007C0517" w:rsidRDefault="007C05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66CF"/>
    <w:multiLevelType w:val="multilevel"/>
    <w:tmpl w:val="A49A3C8A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  <w:b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17"/>
    <w:rsid w:val="004644E6"/>
    <w:rsid w:val="00686069"/>
    <w:rsid w:val="007A1E01"/>
    <w:rsid w:val="007C0517"/>
    <w:rsid w:val="00861D30"/>
    <w:rsid w:val="00892C53"/>
    <w:rsid w:val="00D648EF"/>
    <w:rsid w:val="00D82C0C"/>
    <w:rsid w:val="00F117AE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48EF"/>
  </w:style>
  <w:style w:type="paragraph" w:styleId="Ttulo1">
    <w:name w:val="heading 1"/>
    <w:basedOn w:val="Normal"/>
    <w:next w:val="Normal"/>
    <w:rsid w:val="00D648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648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648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648E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D648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648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648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648E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648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48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648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648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1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48EF"/>
  </w:style>
  <w:style w:type="paragraph" w:styleId="Ttulo1">
    <w:name w:val="heading 1"/>
    <w:basedOn w:val="Normal"/>
    <w:next w:val="Normal"/>
    <w:rsid w:val="00D648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648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648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648E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D648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648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648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648E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648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48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648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648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1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Financeiro-ADM</dc:creator>
  <cp:lastModifiedBy>Windows</cp:lastModifiedBy>
  <cp:revision>3</cp:revision>
  <dcterms:created xsi:type="dcterms:W3CDTF">2019-02-13T13:49:00Z</dcterms:created>
  <dcterms:modified xsi:type="dcterms:W3CDTF">2019-02-13T20:30:00Z</dcterms:modified>
</cp:coreProperties>
</file>